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580B70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580B70">
        <w:rPr>
          <w:b/>
          <w:spacing w:val="40"/>
          <w:sz w:val="16"/>
          <w:szCs w:val="16"/>
          <w:lang w:val="uk-UA"/>
        </w:rPr>
        <w:t>ПЕРЕЛІК</w:t>
      </w:r>
    </w:p>
    <w:p w:rsidR="00580B70" w:rsidRPr="00580B70" w:rsidRDefault="00580B70" w:rsidP="0024139B">
      <w:pPr>
        <w:jc w:val="center"/>
        <w:rPr>
          <w:b/>
          <w:sz w:val="16"/>
          <w:szCs w:val="16"/>
          <w:lang w:val="uk-UA"/>
        </w:rPr>
      </w:pPr>
      <w:r w:rsidRPr="00580B70">
        <w:rPr>
          <w:b/>
          <w:sz w:val="16"/>
          <w:szCs w:val="16"/>
          <w:lang w:val="uk-UA"/>
        </w:rPr>
        <w:t>розпоряджень міського голови, виданих</w:t>
      </w:r>
    </w:p>
    <w:p w:rsidR="00927FC1" w:rsidRPr="00580B70" w:rsidRDefault="00580B70" w:rsidP="0024139B">
      <w:pPr>
        <w:jc w:val="center"/>
        <w:rPr>
          <w:b/>
          <w:sz w:val="16"/>
          <w:szCs w:val="16"/>
          <w:lang w:val="uk-UA"/>
        </w:rPr>
      </w:pPr>
      <w:r w:rsidRPr="00580B70">
        <w:rPr>
          <w:b/>
          <w:sz w:val="16"/>
          <w:szCs w:val="16"/>
          <w:lang w:val="uk-UA"/>
        </w:rPr>
        <w:t>20 серпня 2021 року</w:t>
      </w:r>
    </w:p>
    <w:p w:rsidR="0024139B" w:rsidRPr="00580B70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6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440"/>
        <w:gridCol w:w="1235"/>
        <w:gridCol w:w="2025"/>
        <w:gridCol w:w="1399"/>
        <w:gridCol w:w="1298"/>
        <w:gridCol w:w="1276"/>
        <w:gridCol w:w="1499"/>
        <w:gridCol w:w="1275"/>
      </w:tblGrid>
      <w:tr w:rsidR="009F37F4" w:rsidRPr="00580B70" w:rsidTr="00580B70">
        <w:trPr>
          <w:tblHeader/>
        </w:trPr>
        <w:tc>
          <w:tcPr>
            <w:tcW w:w="959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440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580B70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Га</w:t>
            </w:r>
            <w:r w:rsidR="00672F48" w:rsidRPr="00580B70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2025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580B70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580B70" w:rsidRPr="00580B70" w:rsidTr="00580B70">
        <w:tc>
          <w:tcPr>
            <w:tcW w:w="959" w:type="dxa"/>
            <w:shd w:val="clear" w:color="auto" w:fill="auto"/>
          </w:tcPr>
          <w:p w:rsidR="00580B70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80B70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Про покладення виконання обов’язків директора Комунальної установи «Центр соціальної реабілітації дітей з інвалідністю» Криворізької міської ради </w:t>
            </w:r>
          </w:p>
        </w:tc>
        <w:tc>
          <w:tcPr>
            <w:tcW w:w="1253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201-р від 20.08.2021</w:t>
            </w:r>
          </w:p>
        </w:tc>
        <w:tc>
          <w:tcPr>
            <w:tcW w:w="1440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Департамент соціальної політики</w:t>
            </w:r>
          </w:p>
        </w:tc>
        <w:tc>
          <w:tcPr>
            <w:tcW w:w="123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Соціальний захист</w:t>
            </w:r>
          </w:p>
        </w:tc>
        <w:tc>
          <w:tcPr>
            <w:tcW w:w="202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Покласти обов'язки директора, 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Смольс</w:t>
            </w:r>
            <w:bookmarkStart w:id="0" w:name="_GoBack"/>
            <w:bookmarkEnd w:id="0"/>
            <w:r w:rsidRPr="00580B70">
              <w:rPr>
                <w:sz w:val="16"/>
                <w:szCs w:val="16"/>
                <w:lang w:val="uk-UA"/>
              </w:rPr>
              <w:t>ька</w:t>
            </w:r>
            <w:proofErr w:type="spellEnd"/>
            <w:r w:rsidRPr="00580B70">
              <w:rPr>
                <w:sz w:val="16"/>
                <w:szCs w:val="16"/>
                <w:lang w:val="uk-UA"/>
              </w:rPr>
              <w:t xml:space="preserve"> І.О.</w:t>
            </w:r>
          </w:p>
        </w:tc>
        <w:tc>
          <w:tcPr>
            <w:tcW w:w="13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80B70" w:rsidRPr="00580B70" w:rsidTr="00580B70">
        <w:tc>
          <w:tcPr>
            <w:tcW w:w="959" w:type="dxa"/>
            <w:shd w:val="clear" w:color="auto" w:fill="auto"/>
          </w:tcPr>
          <w:p w:rsidR="00580B70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80B70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Про продовження терміну дії контракту    з     директором  Комунального    підприємства «Автобаза №1»</w:t>
            </w:r>
          </w:p>
        </w:tc>
        <w:tc>
          <w:tcPr>
            <w:tcW w:w="1253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202-р від 20.08.2021</w:t>
            </w:r>
          </w:p>
        </w:tc>
        <w:tc>
          <w:tcPr>
            <w:tcW w:w="1440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Управління транспорту та 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телекомунікацій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Транспорт</w:t>
            </w:r>
          </w:p>
        </w:tc>
        <w:tc>
          <w:tcPr>
            <w:tcW w:w="202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Про продовження терміну дії</w:t>
            </w:r>
          </w:p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 контракту    </w:t>
            </w:r>
          </w:p>
        </w:tc>
        <w:tc>
          <w:tcPr>
            <w:tcW w:w="13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80B70" w:rsidRPr="00580B70" w:rsidTr="00580B70">
        <w:tc>
          <w:tcPr>
            <w:tcW w:w="959" w:type="dxa"/>
            <w:shd w:val="clear" w:color="auto" w:fill="auto"/>
          </w:tcPr>
          <w:p w:rsidR="00580B70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580B70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Про директора Комунального підприємства    «Букініст» Криворізької   міської   ради</w:t>
            </w:r>
          </w:p>
        </w:tc>
        <w:tc>
          <w:tcPr>
            <w:tcW w:w="1253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203-р від 20.08.2021</w:t>
            </w:r>
          </w:p>
        </w:tc>
        <w:tc>
          <w:tcPr>
            <w:tcW w:w="1440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Управління культури </w:t>
            </w:r>
          </w:p>
        </w:tc>
        <w:tc>
          <w:tcPr>
            <w:tcW w:w="123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Культура</w:t>
            </w:r>
          </w:p>
        </w:tc>
        <w:tc>
          <w:tcPr>
            <w:tcW w:w="202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Комунальне</w:t>
            </w:r>
          </w:p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підприємство    «Букініст» </w:t>
            </w:r>
          </w:p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80B70" w:rsidRPr="00580B70" w:rsidTr="00580B70">
        <w:tc>
          <w:tcPr>
            <w:tcW w:w="959" w:type="dxa"/>
            <w:shd w:val="clear" w:color="auto" w:fill="auto"/>
          </w:tcPr>
          <w:p w:rsidR="00580B70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0B70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Про   директора   Комунального підприємства «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Криворіжкнига</w:t>
            </w:r>
            <w:proofErr w:type="spellEnd"/>
            <w:r w:rsidRPr="00580B70">
              <w:rPr>
                <w:sz w:val="16"/>
                <w:szCs w:val="16"/>
                <w:lang w:val="uk-UA"/>
              </w:rPr>
              <w:t>» Криворізької   міської   ради</w:t>
            </w:r>
          </w:p>
        </w:tc>
        <w:tc>
          <w:tcPr>
            <w:tcW w:w="1253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204-р від 20.08.2021</w:t>
            </w:r>
          </w:p>
        </w:tc>
        <w:tc>
          <w:tcPr>
            <w:tcW w:w="1440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Управління культури </w:t>
            </w:r>
          </w:p>
        </w:tc>
        <w:tc>
          <w:tcPr>
            <w:tcW w:w="123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Культура</w:t>
            </w:r>
          </w:p>
        </w:tc>
        <w:tc>
          <w:tcPr>
            <w:tcW w:w="202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Комунальне</w:t>
            </w:r>
          </w:p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підприємство «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Криворіжкнига</w:t>
            </w:r>
            <w:proofErr w:type="spellEnd"/>
            <w:r w:rsidRPr="00580B70">
              <w:rPr>
                <w:sz w:val="16"/>
                <w:szCs w:val="16"/>
                <w:lang w:val="uk-UA"/>
              </w:rPr>
              <w:t xml:space="preserve">» </w:t>
            </w:r>
          </w:p>
        </w:tc>
        <w:tc>
          <w:tcPr>
            <w:tcW w:w="13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80B70" w:rsidRPr="00580B70" w:rsidTr="00580B70">
        <w:tc>
          <w:tcPr>
            <w:tcW w:w="959" w:type="dxa"/>
            <w:shd w:val="clear" w:color="auto" w:fill="auto"/>
          </w:tcPr>
          <w:p w:rsidR="00580B70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580B70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Про укладення контракту з директором Комунального  підприємства «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Сансервіс</w:t>
            </w:r>
            <w:proofErr w:type="spellEnd"/>
            <w:r w:rsidRPr="00580B70">
              <w:rPr>
                <w:sz w:val="16"/>
                <w:szCs w:val="16"/>
                <w:lang w:val="uk-UA"/>
              </w:rPr>
              <w:t>» Криворізької міської ради</w:t>
            </w:r>
          </w:p>
        </w:tc>
        <w:tc>
          <w:tcPr>
            <w:tcW w:w="1253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205-р від 20.08.2021</w:t>
            </w:r>
          </w:p>
        </w:tc>
        <w:tc>
          <w:tcPr>
            <w:tcW w:w="1440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Департамент розвитку інфраструктури міста</w:t>
            </w:r>
          </w:p>
        </w:tc>
        <w:tc>
          <w:tcPr>
            <w:tcW w:w="123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Житлово-комунальне господарство</w:t>
            </w:r>
          </w:p>
        </w:tc>
        <w:tc>
          <w:tcPr>
            <w:tcW w:w="202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Про укладення контракту з директором, «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Сансервіс</w:t>
            </w:r>
            <w:proofErr w:type="spellEnd"/>
            <w:r w:rsidRPr="00580B70">
              <w:rPr>
                <w:sz w:val="16"/>
                <w:szCs w:val="16"/>
                <w:lang w:val="uk-UA"/>
              </w:rPr>
              <w:t>», Хворостом І.А.</w:t>
            </w:r>
          </w:p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ради</w:t>
            </w:r>
          </w:p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80B70" w:rsidRPr="00580B70" w:rsidTr="00580B70">
        <w:tc>
          <w:tcPr>
            <w:tcW w:w="959" w:type="dxa"/>
            <w:shd w:val="clear" w:color="auto" w:fill="auto"/>
          </w:tcPr>
          <w:p w:rsidR="00580B70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580B70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Про укладення контракту з директором Комунального  підприємства теплових мереж «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Криворіжтепломережа</w:t>
            </w:r>
            <w:proofErr w:type="spellEnd"/>
            <w:r w:rsidRPr="00580B70">
              <w:rPr>
                <w:sz w:val="16"/>
                <w:szCs w:val="16"/>
                <w:lang w:val="uk-UA"/>
              </w:rPr>
              <w:t xml:space="preserve">» </w:t>
            </w:r>
          </w:p>
        </w:tc>
        <w:tc>
          <w:tcPr>
            <w:tcW w:w="1253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206-р від 20.08.2021</w:t>
            </w:r>
          </w:p>
        </w:tc>
        <w:tc>
          <w:tcPr>
            <w:tcW w:w="1440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Департамент розвитку інфраструктури міста</w:t>
            </w:r>
          </w:p>
        </w:tc>
        <w:tc>
          <w:tcPr>
            <w:tcW w:w="123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Житлово-комунальне господарство</w:t>
            </w:r>
          </w:p>
        </w:tc>
        <w:tc>
          <w:tcPr>
            <w:tcW w:w="202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Укладення контракту з директором, «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Криворіжтепломережа</w:t>
            </w:r>
            <w:proofErr w:type="spellEnd"/>
            <w:r w:rsidRPr="00580B70">
              <w:rPr>
                <w:sz w:val="16"/>
                <w:szCs w:val="16"/>
                <w:lang w:val="uk-UA"/>
              </w:rPr>
              <w:t xml:space="preserve">», </w:t>
            </w:r>
          </w:p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80B70" w:rsidRPr="00580B70" w:rsidTr="00580B70">
        <w:tc>
          <w:tcPr>
            <w:tcW w:w="959" w:type="dxa"/>
            <w:shd w:val="clear" w:color="auto" w:fill="auto"/>
          </w:tcPr>
          <w:p w:rsidR="00580B70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580B70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Про  продовження   терміну  дії контракту  з  директором Комунального   підприємства   «Міжнародний аеропорт Кривий Ріг» Криворізької міської ради </w:t>
            </w:r>
          </w:p>
        </w:tc>
        <w:tc>
          <w:tcPr>
            <w:tcW w:w="1253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207-р від 20.08.2021</w:t>
            </w:r>
          </w:p>
        </w:tc>
        <w:tc>
          <w:tcPr>
            <w:tcW w:w="1440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Управління транспорту та 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телекомунікацій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Транспорт</w:t>
            </w:r>
          </w:p>
        </w:tc>
        <w:tc>
          <w:tcPr>
            <w:tcW w:w="202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Про продовження терміну дії</w:t>
            </w:r>
          </w:p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 контракту    </w:t>
            </w:r>
          </w:p>
        </w:tc>
        <w:tc>
          <w:tcPr>
            <w:tcW w:w="13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80B70" w:rsidRPr="00580B70" w:rsidTr="00580B70">
        <w:tc>
          <w:tcPr>
            <w:tcW w:w="959" w:type="dxa"/>
            <w:shd w:val="clear" w:color="auto" w:fill="auto"/>
          </w:tcPr>
          <w:p w:rsidR="00580B70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580B70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Про  зняття  з  контролю розпоряджень міського голови</w:t>
            </w:r>
          </w:p>
        </w:tc>
        <w:tc>
          <w:tcPr>
            <w:tcW w:w="1253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208-р  від 20.08.2021</w:t>
            </w:r>
          </w:p>
        </w:tc>
        <w:tc>
          <w:tcPr>
            <w:tcW w:w="1440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Діловодство</w:t>
            </w:r>
          </w:p>
        </w:tc>
        <w:tc>
          <w:tcPr>
            <w:tcW w:w="202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Зняти з контролю розпорядження</w:t>
            </w:r>
          </w:p>
        </w:tc>
        <w:tc>
          <w:tcPr>
            <w:tcW w:w="13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80B70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580B70" w:rsidTr="00580B70">
        <w:tc>
          <w:tcPr>
            <w:tcW w:w="959" w:type="dxa"/>
            <w:shd w:val="clear" w:color="auto" w:fill="auto"/>
          </w:tcPr>
          <w:p w:rsidR="009F37F4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9F37F4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Про виділення Громадській  раді при виконкомі  міської ради службового приміщення </w:t>
            </w:r>
          </w:p>
        </w:tc>
        <w:tc>
          <w:tcPr>
            <w:tcW w:w="1253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209-р від 20.08.2021</w:t>
            </w:r>
          </w:p>
        </w:tc>
        <w:tc>
          <w:tcPr>
            <w:tcW w:w="1440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Адміністративно-господарчий відділ</w:t>
            </w:r>
          </w:p>
        </w:tc>
        <w:tc>
          <w:tcPr>
            <w:tcW w:w="1235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Господарчі питання</w:t>
            </w:r>
          </w:p>
        </w:tc>
        <w:tc>
          <w:tcPr>
            <w:tcW w:w="2025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Громадська рада, приміщення</w:t>
            </w:r>
          </w:p>
        </w:tc>
        <w:tc>
          <w:tcPr>
            <w:tcW w:w="1399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580B70" w:rsidTr="00580B70">
        <w:tc>
          <w:tcPr>
            <w:tcW w:w="959" w:type="dxa"/>
            <w:shd w:val="clear" w:color="auto" w:fill="auto"/>
          </w:tcPr>
          <w:p w:rsidR="009F37F4" w:rsidRPr="00580B70" w:rsidRDefault="00580B70" w:rsidP="0024139B">
            <w:pPr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9F37F4" w:rsidRPr="00580B70" w:rsidRDefault="00580B70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 xml:space="preserve">Про  внесення  змін  до  розпорядження міського голови від 23.03.2021 №60-р «Про визначення посадових осіб, відповідальних за участь в судових справах у порядку </w:t>
            </w:r>
            <w:proofErr w:type="spellStart"/>
            <w:r w:rsidRPr="00580B70">
              <w:rPr>
                <w:sz w:val="16"/>
                <w:szCs w:val="16"/>
                <w:lang w:val="uk-UA"/>
              </w:rPr>
              <w:t>самопредставництва</w:t>
            </w:r>
            <w:proofErr w:type="spellEnd"/>
            <w:r w:rsidRPr="00580B70">
              <w:rPr>
                <w:sz w:val="16"/>
                <w:szCs w:val="16"/>
                <w:lang w:val="uk-UA"/>
              </w:rPr>
              <w:t>»</w:t>
            </w:r>
          </w:p>
        </w:tc>
        <w:tc>
          <w:tcPr>
            <w:tcW w:w="1253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№ 210-р від 20.08.2021</w:t>
            </w:r>
          </w:p>
        </w:tc>
        <w:tc>
          <w:tcPr>
            <w:tcW w:w="1440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Юридичне управління</w:t>
            </w:r>
          </w:p>
        </w:tc>
        <w:tc>
          <w:tcPr>
            <w:tcW w:w="1235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Основна діяльність</w:t>
            </w:r>
          </w:p>
        </w:tc>
        <w:tc>
          <w:tcPr>
            <w:tcW w:w="2025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Внесення змін до розпорядження</w:t>
            </w:r>
          </w:p>
        </w:tc>
        <w:tc>
          <w:tcPr>
            <w:tcW w:w="1399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580B70" w:rsidRDefault="00580B70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80B70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580B70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580B70" w:rsidRDefault="0024139B" w:rsidP="0024139B">
      <w:pPr>
        <w:jc w:val="center"/>
        <w:rPr>
          <w:sz w:val="16"/>
          <w:szCs w:val="16"/>
          <w:lang w:val="uk-UA"/>
        </w:rPr>
      </w:pPr>
    </w:p>
    <w:sectPr w:rsidR="0024139B" w:rsidRPr="00580B70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580B70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2</cp:revision>
  <dcterms:created xsi:type="dcterms:W3CDTF">2021-08-28T11:58:00Z</dcterms:created>
  <dcterms:modified xsi:type="dcterms:W3CDTF">2021-08-28T12:00:00Z</dcterms:modified>
</cp:coreProperties>
</file>